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3A78FD7D"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F0BF9">
        <w:rPr>
          <w:rFonts w:ascii="Arial" w:hAnsi="Arial" w:cs="Arial"/>
          <w:b/>
          <w:bCs/>
          <w:sz w:val="24"/>
          <w:szCs w:val="24"/>
          <w:highlight w:val="yellow"/>
        </w:rPr>
        <w:t xml:space="preserve"> </w:t>
      </w:r>
      <w:r w:rsidR="004B3FA4">
        <w:rPr>
          <w:rFonts w:ascii="Arial" w:hAnsi="Arial" w:cs="Arial"/>
          <w:b/>
          <w:bCs/>
          <w:sz w:val="24"/>
          <w:szCs w:val="24"/>
          <w:highlight w:val="yellow"/>
        </w:rPr>
        <w:t>20</w:t>
      </w:r>
      <w:r w:rsidR="00DF0BF9" w:rsidRPr="00DF0BF9">
        <w:rPr>
          <w:rFonts w:ascii="Arial" w:hAnsi="Arial" w:cs="Arial"/>
          <w:b/>
          <w:bCs/>
          <w:sz w:val="24"/>
          <w:szCs w:val="24"/>
          <w:highlight w:val="yellow"/>
        </w:rPr>
        <w:t>/0</w:t>
      </w:r>
      <w:r w:rsidR="004B3FA4">
        <w:rPr>
          <w:rFonts w:ascii="Arial" w:hAnsi="Arial" w:cs="Arial"/>
          <w:b/>
          <w:bCs/>
          <w:sz w:val="24"/>
          <w:szCs w:val="24"/>
          <w:highlight w:val="yellow"/>
        </w:rPr>
        <w:t>3</w:t>
      </w:r>
      <w:r w:rsidR="00DF0BF9" w:rsidRPr="00DF0BF9">
        <w:rPr>
          <w:rFonts w:ascii="Arial" w:hAnsi="Arial" w:cs="Arial"/>
          <w:b/>
          <w:bCs/>
          <w:sz w:val="24"/>
          <w:szCs w:val="24"/>
          <w:highlight w:val="yellow"/>
        </w:rPr>
        <w:t>/2023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NON 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5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34493C57" w14:textId="77777777" w:rsidR="004B3FA4" w:rsidRPr="00052588" w:rsidRDefault="004B3FA4" w:rsidP="004B3FA4">
      <w:pPr>
        <w:pStyle w:val="Intestazione"/>
        <w:jc w:val="both"/>
        <w:rPr>
          <w:b/>
          <w:sz w:val="22"/>
          <w:szCs w:val="22"/>
        </w:rPr>
      </w:pPr>
      <w:r w:rsidRPr="004B3FA4">
        <w:rPr>
          <w:rFonts w:ascii="Arial" w:eastAsia="Times" w:hAnsi="Arial" w:cs="Arial"/>
          <w:b/>
          <w:sz w:val="22"/>
          <w:lang w:eastAsia="zh-CN"/>
        </w:rPr>
        <w:t>ENTE</w:t>
      </w:r>
      <w:r w:rsidRPr="007E1A49">
        <w:rPr>
          <w:b/>
          <w:sz w:val="22"/>
        </w:rPr>
        <w:t>:</w:t>
      </w:r>
      <w:r>
        <w:rPr>
          <w:b/>
          <w:sz w:val="22"/>
        </w:rPr>
        <w:t xml:space="preserve"> </w:t>
      </w:r>
      <w:r w:rsidRPr="004B3FA4">
        <w:rPr>
          <w:rFonts w:ascii="Arial" w:eastAsia="Times" w:hAnsi="Arial" w:cs="Arial"/>
          <w:b/>
          <w:sz w:val="22"/>
          <w:lang w:eastAsia="zh-CN"/>
        </w:rPr>
        <w:t>PROVINCIA DI LECCO</w:t>
      </w:r>
      <w:r>
        <w:rPr>
          <w:b/>
          <w:sz w:val="22"/>
        </w:rPr>
        <w:t xml:space="preserve"> </w:t>
      </w:r>
    </w:p>
    <w:p w14:paraId="789CB0F1" w14:textId="77777777" w:rsidR="004B3FA4" w:rsidRPr="004B3FA4" w:rsidRDefault="004B3FA4" w:rsidP="004B3FA4">
      <w:pPr>
        <w:pStyle w:val="Titolo9"/>
        <w:tabs>
          <w:tab w:val="num" w:pos="284"/>
        </w:tabs>
        <w:rPr>
          <w:rFonts w:ascii="Arial" w:eastAsia="Times New Roman" w:hAnsi="Arial" w:cs="Arial"/>
          <w:i w:val="0"/>
          <w:iCs w:val="0"/>
          <w:color w:val="auto"/>
          <w:sz w:val="22"/>
          <w:szCs w:val="22"/>
        </w:rPr>
      </w:pPr>
      <w:r w:rsidRPr="004B3FA4">
        <w:rPr>
          <w:rFonts w:ascii="Arial" w:eastAsia="Times" w:hAnsi="Arial" w:cs="Arial"/>
          <w:b/>
          <w:i w:val="0"/>
          <w:iCs w:val="0"/>
          <w:color w:val="auto"/>
          <w:sz w:val="22"/>
          <w:lang w:eastAsia="zh-CN"/>
        </w:rPr>
        <w:t>UNITA’</w:t>
      </w:r>
      <w:r w:rsidRPr="00551EC7">
        <w:rPr>
          <w:rFonts w:ascii="Arial" w:hAnsi="Arial" w:cs="Arial"/>
          <w:b/>
          <w:i w:val="0"/>
          <w:iCs w:val="0"/>
          <w:sz w:val="22"/>
        </w:rPr>
        <w:t>:</w:t>
      </w:r>
      <w:r w:rsidRPr="007E1A49">
        <w:rPr>
          <w:rFonts w:ascii="Arial" w:hAnsi="Arial" w:cs="Arial"/>
          <w:bCs/>
          <w:sz w:val="22"/>
        </w:rPr>
        <w:t xml:space="preserve"> </w:t>
      </w:r>
      <w:r w:rsidRPr="004B3FA4">
        <w:rPr>
          <w:rFonts w:ascii="Arial" w:eastAsia="Times New Roman" w:hAnsi="Arial" w:cs="Arial"/>
          <w:i w:val="0"/>
          <w:iCs w:val="0"/>
          <w:color w:val="auto"/>
          <w:sz w:val="22"/>
          <w:szCs w:val="22"/>
        </w:rPr>
        <w:t>1 Operaio Specializzato cat.  B1 - in possesso di patente cat. C in corso di validità.</w:t>
      </w:r>
    </w:p>
    <w:p w14:paraId="2E3CF780" w14:textId="77777777" w:rsidR="004B3FA4" w:rsidRPr="0092240D" w:rsidRDefault="004B3FA4" w:rsidP="004B3FA4">
      <w:pPr>
        <w:pStyle w:val="Titolo9"/>
        <w:tabs>
          <w:tab w:val="num" w:pos="284"/>
        </w:tabs>
        <w:rPr>
          <w:rFonts w:ascii="Arial" w:hAnsi="Arial" w:cs="Arial"/>
          <w:b/>
          <w:i w:val="0"/>
          <w:iCs w:val="0"/>
          <w:sz w:val="22"/>
          <w:szCs w:val="22"/>
        </w:rPr>
      </w:pPr>
      <w:r w:rsidRPr="004B3FA4">
        <w:rPr>
          <w:rFonts w:ascii="Arial" w:eastAsia="Times" w:hAnsi="Arial" w:cs="Arial"/>
          <w:b/>
          <w:i w:val="0"/>
          <w:iCs w:val="0"/>
          <w:color w:val="auto"/>
          <w:sz w:val="22"/>
          <w:lang w:eastAsia="zh-CN"/>
        </w:rPr>
        <w:t>Principali mansioni</w:t>
      </w:r>
      <w:r>
        <w:rPr>
          <w:rFonts w:ascii="Arial" w:hAnsi="Arial" w:cs="Arial"/>
          <w:b/>
          <w:i w:val="0"/>
          <w:iCs w:val="0"/>
          <w:sz w:val="22"/>
        </w:rPr>
        <w:t>:</w:t>
      </w:r>
      <w:r w:rsidRPr="006A55A7">
        <w:rPr>
          <w:rFonts w:ascii="Arial" w:hAnsi="Arial" w:cs="Arial"/>
          <w:bCs/>
          <w:i w:val="0"/>
          <w:iCs w:val="0"/>
          <w:sz w:val="22"/>
          <w:szCs w:val="22"/>
        </w:rPr>
        <w:t xml:space="preserve"> </w:t>
      </w:r>
      <w:r w:rsidRPr="004B3FA4">
        <w:rPr>
          <w:rFonts w:ascii="Arial" w:eastAsia="Times New Roman" w:hAnsi="Arial" w:cs="Arial"/>
          <w:i w:val="0"/>
          <w:iCs w:val="0"/>
          <w:color w:val="auto"/>
          <w:sz w:val="22"/>
          <w:szCs w:val="22"/>
        </w:rPr>
        <w:t>Operaio Specializzato - Cantoniere cat. B1</w:t>
      </w:r>
    </w:p>
    <w:p w14:paraId="73EFBD58" w14:textId="77777777" w:rsidR="004B3FA4" w:rsidRPr="007E1A49" w:rsidRDefault="004B3FA4" w:rsidP="004B3FA4">
      <w:pPr>
        <w:pStyle w:val="Intestazione"/>
        <w:jc w:val="both"/>
        <w:rPr>
          <w:b/>
          <w:sz w:val="22"/>
        </w:rPr>
      </w:pPr>
      <w:r w:rsidRPr="004B3FA4">
        <w:rPr>
          <w:rFonts w:ascii="Arial" w:eastAsia="Times" w:hAnsi="Arial" w:cs="Arial"/>
          <w:b/>
          <w:sz w:val="22"/>
          <w:lang w:eastAsia="zh-CN"/>
        </w:rPr>
        <w:t>DURATA</w:t>
      </w:r>
      <w:r w:rsidRPr="007E1A49">
        <w:rPr>
          <w:b/>
          <w:sz w:val="22"/>
        </w:rPr>
        <w:t xml:space="preserve">: </w:t>
      </w:r>
      <w:r w:rsidRPr="004B3FA4">
        <w:rPr>
          <w:rFonts w:ascii="Arial" w:hAnsi="Arial" w:cs="Arial"/>
          <w:sz w:val="22"/>
          <w:szCs w:val="22"/>
        </w:rPr>
        <w:t>Tempo indeterminato</w:t>
      </w:r>
      <w:r>
        <w:rPr>
          <w:bCs/>
          <w:sz w:val="22"/>
        </w:rPr>
        <w:t xml:space="preserve"> </w:t>
      </w:r>
    </w:p>
    <w:p w14:paraId="4F3FBC9F" w14:textId="26FB12E7" w:rsidR="004B3FA4" w:rsidRDefault="004B3FA4" w:rsidP="004B3FA4">
      <w:pPr>
        <w:pStyle w:val="Intestazione"/>
        <w:jc w:val="both"/>
        <w:rPr>
          <w:bCs/>
          <w:sz w:val="22"/>
        </w:rPr>
      </w:pPr>
      <w:r w:rsidRPr="004B3FA4">
        <w:rPr>
          <w:rFonts w:ascii="Arial" w:eastAsia="Times" w:hAnsi="Arial" w:cs="Arial"/>
          <w:b/>
          <w:sz w:val="22"/>
          <w:lang w:eastAsia="zh-CN"/>
        </w:rPr>
        <w:t>PROVA</w:t>
      </w:r>
      <w:r w:rsidRPr="007E1A49">
        <w:rPr>
          <w:b/>
          <w:sz w:val="22"/>
        </w:rPr>
        <w:t xml:space="preserve"> </w:t>
      </w:r>
      <w:r w:rsidRPr="004B3FA4">
        <w:rPr>
          <w:rFonts w:ascii="Arial" w:eastAsia="Times" w:hAnsi="Arial" w:cs="Arial"/>
          <w:b/>
          <w:sz w:val="22"/>
          <w:lang w:eastAsia="zh-CN"/>
        </w:rPr>
        <w:t>SELETTIVA</w:t>
      </w:r>
      <w:r w:rsidRPr="001B2091">
        <w:rPr>
          <w:b/>
          <w:sz w:val="22"/>
        </w:rPr>
        <w:t>:</w:t>
      </w:r>
      <w:r w:rsidRPr="009A4035">
        <w:rPr>
          <w:bCs/>
          <w:sz w:val="22"/>
        </w:rPr>
        <w:t xml:space="preserve"> </w:t>
      </w:r>
      <w:r w:rsidRPr="004B3FA4">
        <w:rPr>
          <w:rFonts w:ascii="Arial" w:hAnsi="Arial" w:cs="Arial"/>
          <w:sz w:val="22"/>
          <w:szCs w:val="22"/>
        </w:rPr>
        <w:t>Sistemazione di un tratto di strada provinciale; rifacimento di un tratto di segnaletica orizzontale; operazioni di manutenzione di un tratto di parapetto stradale; g</w:t>
      </w:r>
      <w:r w:rsidR="00EB5EC7">
        <w:rPr>
          <w:rFonts w:ascii="Arial" w:hAnsi="Arial" w:cs="Arial"/>
          <w:sz w:val="22"/>
          <w:szCs w:val="22"/>
        </w:rPr>
        <w:t>ui</w:t>
      </w:r>
      <w:r w:rsidRPr="004B3FA4">
        <w:rPr>
          <w:rFonts w:ascii="Arial" w:hAnsi="Arial" w:cs="Arial"/>
          <w:sz w:val="22"/>
          <w:szCs w:val="22"/>
        </w:rPr>
        <w:t>da di automezzo e/o con operazioni di carico e scarico; realizzazione di un manufatto edile; sfalcio di erbe a mano e/o con semplici macchinari; conoscenza segnaletica stradale; misure minime di sicurezza.</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0BB50F72" w14:textId="5FB57BC2"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584FE521" w:rsidR="00DF0BF9" w:rsidRDefault="00DF0BF9" w:rsidP="00DF0BF9">
      <w:pPr>
        <w:pStyle w:val="Corpotesto"/>
        <w:jc w:val="both"/>
        <w:rPr>
          <w:rFonts w:ascii="Arial" w:hAnsi="Arial" w:cs="Arial"/>
          <w:sz w:val="22"/>
          <w:szCs w:val="22"/>
        </w:rPr>
      </w:pPr>
    </w:p>
    <w:p w14:paraId="0C160A51" w14:textId="44968B69" w:rsidR="004B3FA4" w:rsidRDefault="004B3FA4" w:rsidP="00DF0BF9">
      <w:pPr>
        <w:pStyle w:val="Corpotesto"/>
        <w:jc w:val="both"/>
        <w:rPr>
          <w:rFonts w:ascii="Arial" w:hAnsi="Arial" w:cs="Arial"/>
          <w:sz w:val="22"/>
          <w:szCs w:val="22"/>
        </w:rPr>
      </w:pPr>
    </w:p>
    <w:p w14:paraId="5E6F07A5" w14:textId="77777777" w:rsidR="004B3FA4" w:rsidRDefault="004B3FA4" w:rsidP="00DF0BF9">
      <w:pPr>
        <w:pStyle w:val="Corpotesto"/>
        <w:jc w:val="both"/>
        <w:rPr>
          <w:rFonts w:ascii="Arial" w:hAnsi="Arial" w:cs="Arial"/>
          <w:sz w:val="22"/>
          <w:szCs w:val="22"/>
        </w:rPr>
      </w:pPr>
    </w:p>
    <w:p w14:paraId="599CE9CE" w14:textId="73C2792C" w:rsidR="00DF0BF9" w:rsidRDefault="00DF0BF9" w:rsidP="00DF0BF9">
      <w:pPr>
        <w:pStyle w:val="Corpotesto"/>
        <w:jc w:val="both"/>
        <w:rPr>
          <w:rFonts w:ascii="Arial" w:hAnsi="Arial" w:cs="Arial"/>
          <w:sz w:val="22"/>
          <w:szCs w:val="22"/>
        </w:rPr>
      </w:pPr>
    </w:p>
    <w:p w14:paraId="06AF7810" w14:textId="77777777" w:rsidR="00DF0BF9" w:rsidRDefault="00DF0BF9" w:rsidP="00DF0BF9">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4F129FE3" w14:textId="0CAB1842"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5A5DF83" w14:textId="77777777" w:rsidR="004B3FA4" w:rsidRDefault="004B3FA4" w:rsidP="00657206">
      <w:pPr>
        <w:rPr>
          <w:rFonts w:ascii="Arial" w:hAnsi="Arial" w:cs="Arial"/>
          <w:sz w:val="22"/>
          <w:szCs w:val="22"/>
        </w:rPr>
      </w:pPr>
    </w:p>
    <w:p w14:paraId="7A738519" w14:textId="1ACE4125"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2"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3"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9"/>
  </w:num>
  <w:num w:numId="2" w16cid:durableId="827290343">
    <w:abstractNumId w:val="17"/>
  </w:num>
  <w:num w:numId="3" w16cid:durableId="1887986227">
    <w:abstractNumId w:val="4"/>
  </w:num>
  <w:num w:numId="4" w16cid:durableId="2135516552">
    <w:abstractNumId w:val="21"/>
  </w:num>
  <w:num w:numId="5" w16cid:durableId="896673248">
    <w:abstractNumId w:val="25"/>
  </w:num>
  <w:num w:numId="6" w16cid:durableId="1514298011">
    <w:abstractNumId w:val="24"/>
  </w:num>
  <w:num w:numId="7" w16cid:durableId="652026685">
    <w:abstractNumId w:val="7"/>
  </w:num>
  <w:num w:numId="8" w16cid:durableId="775634553">
    <w:abstractNumId w:val="2"/>
  </w:num>
  <w:num w:numId="9" w16cid:durableId="1198083503">
    <w:abstractNumId w:val="12"/>
  </w:num>
  <w:num w:numId="10" w16cid:durableId="1113288693">
    <w:abstractNumId w:val="27"/>
  </w:num>
  <w:num w:numId="11" w16cid:durableId="1772046579">
    <w:abstractNumId w:val="20"/>
  </w:num>
  <w:num w:numId="12" w16cid:durableId="138159691">
    <w:abstractNumId w:val="11"/>
  </w:num>
  <w:num w:numId="13" w16cid:durableId="310182162">
    <w:abstractNumId w:val="31"/>
  </w:num>
  <w:num w:numId="14" w16cid:durableId="959452532">
    <w:abstractNumId w:val="8"/>
  </w:num>
  <w:num w:numId="15" w16cid:durableId="43258976">
    <w:abstractNumId w:val="30"/>
  </w:num>
  <w:num w:numId="16" w16cid:durableId="2032947124">
    <w:abstractNumId w:val="34"/>
  </w:num>
  <w:num w:numId="17" w16cid:durableId="1502699163">
    <w:abstractNumId w:val="28"/>
  </w:num>
  <w:num w:numId="18" w16cid:durableId="453253104">
    <w:abstractNumId w:val="26"/>
  </w:num>
  <w:num w:numId="19" w16cid:durableId="1895047836">
    <w:abstractNumId w:val="19"/>
  </w:num>
  <w:num w:numId="20" w16cid:durableId="1105229702">
    <w:abstractNumId w:val="3"/>
  </w:num>
  <w:num w:numId="21" w16cid:durableId="342360675">
    <w:abstractNumId w:val="35"/>
  </w:num>
  <w:num w:numId="22" w16cid:durableId="1846481823">
    <w:abstractNumId w:val="23"/>
  </w:num>
  <w:num w:numId="23" w16cid:durableId="1583371029">
    <w:abstractNumId w:val="14"/>
  </w:num>
  <w:num w:numId="24" w16cid:durableId="2028947845">
    <w:abstractNumId w:val="13"/>
  </w:num>
  <w:num w:numId="25" w16cid:durableId="313144265">
    <w:abstractNumId w:val="0"/>
  </w:num>
  <w:num w:numId="26" w16cid:durableId="171700657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3"/>
  </w:num>
  <w:num w:numId="28" w16cid:durableId="1575820063">
    <w:abstractNumId w:val="9"/>
  </w:num>
  <w:num w:numId="29" w16cid:durableId="448744221">
    <w:abstractNumId w:val="6"/>
  </w:num>
  <w:num w:numId="30" w16cid:durableId="1805079136">
    <w:abstractNumId w:val="5"/>
  </w:num>
  <w:num w:numId="31" w16cid:durableId="2053379112">
    <w:abstractNumId w:val="22"/>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2"/>
  </w:num>
  <w:num w:numId="37" w16cid:durableId="2146968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B3FA4"/>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E5288"/>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B5EC7"/>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1558</Words>
  <Characters>8884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5</cp:revision>
  <cp:lastPrinted>2023-01-26T08:20:00Z</cp:lastPrinted>
  <dcterms:created xsi:type="dcterms:W3CDTF">2023-01-26T08:20:00Z</dcterms:created>
  <dcterms:modified xsi:type="dcterms:W3CDTF">2023-03-03T11:14:00Z</dcterms:modified>
</cp:coreProperties>
</file>